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8647"/>
      </w:tblGrid>
      <w:tr w:rsidR="007A6F04" w:rsidTr="00B84957">
        <w:trPr>
          <w:trHeight w:val="1266"/>
        </w:trPr>
        <w:tc>
          <w:tcPr>
            <w:tcW w:w="1346" w:type="dxa"/>
            <w:hideMark/>
          </w:tcPr>
          <w:p w:rsidR="007A6F04" w:rsidRDefault="007A6F04" w:rsidP="00B84957">
            <w:pPr>
              <w:spacing w:line="252" w:lineRule="auto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3D931D1" wp14:editId="0E58ECA1">
                  <wp:extent cx="762000" cy="952500"/>
                  <wp:effectExtent l="0" t="0" r="0" b="0"/>
                  <wp:docPr id="1" name="Immagine 1" descr="stemma Selle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stemma Selle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hideMark/>
          </w:tcPr>
          <w:p w:rsidR="007A6F04" w:rsidRDefault="007A6F04" w:rsidP="00B84957">
            <w:pPr>
              <w:pStyle w:val="Titolo3"/>
              <w:spacing w:line="252" w:lineRule="auto"/>
              <w:ind w:left="-70" w:firstLine="0"/>
              <w:jc w:val="center"/>
              <w:rPr>
                <w:rFonts w:ascii="Arial Rounded MT Bold" w:hAnsi="Arial Rounded MT Bold"/>
                <w:iCs/>
                <w:sz w:val="36"/>
                <w:szCs w:val="3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 Rounded MT Bold" w:hAnsi="Arial Rounded MT Bold"/>
                <w:iCs/>
                <w:sz w:val="36"/>
                <w:szCs w:val="3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 O M U N E  D I  S E L L E R O</w:t>
            </w:r>
          </w:p>
          <w:p w:rsidR="007A6F04" w:rsidRDefault="007A6F04" w:rsidP="00B84957">
            <w:pPr>
              <w:pStyle w:val="Titolo4"/>
              <w:spacing w:line="252" w:lineRule="auto"/>
              <w:ind w:left="-70"/>
              <w:jc w:val="center"/>
              <w:rPr>
                <w:rFonts w:ascii="Arial Rounded MT Bold" w:hAnsi="Arial Rounded MT Bold"/>
                <w:sz w:val="28"/>
                <w:szCs w:val="28"/>
                <w:u w:val="none"/>
                <w:lang w:eastAsia="en-US"/>
              </w:rPr>
            </w:pPr>
            <w:r>
              <w:rPr>
                <w:rFonts w:ascii="Arial Rounded MT Bold" w:hAnsi="Arial Rounded MT Bold"/>
                <w:sz w:val="28"/>
                <w:szCs w:val="28"/>
                <w:u w:val="none"/>
                <w:lang w:eastAsia="en-US"/>
              </w:rPr>
              <w:t>Provincia di Brescia</w:t>
            </w:r>
          </w:p>
          <w:p w:rsidR="007A6F04" w:rsidRDefault="007A6F04" w:rsidP="00B84957">
            <w:pPr>
              <w:pStyle w:val="Titolo7"/>
              <w:spacing w:before="0" w:after="0" w:line="252" w:lineRule="auto"/>
              <w:jc w:val="center"/>
              <w:rPr>
                <w:rFonts w:ascii="Albertus (W1)" w:hAnsi="Albertus (W1)"/>
                <w:bCs/>
                <w:iCs/>
                <w:sz w:val="20"/>
                <w:lang w:eastAsia="en-US"/>
              </w:rPr>
            </w:pPr>
            <w:r>
              <w:rPr>
                <w:rFonts w:ascii="Albertus (W1)" w:hAnsi="Albertus (W1)"/>
                <w:bCs/>
                <w:iCs/>
                <w:sz w:val="20"/>
                <w:lang w:eastAsia="en-US"/>
              </w:rPr>
              <w:t>CAP 25050 – Piazza Donatori di Sangue, n. 1</w:t>
            </w:r>
          </w:p>
          <w:p w:rsidR="007A6F04" w:rsidRDefault="007A6F04" w:rsidP="00B84957">
            <w:pPr>
              <w:spacing w:line="252" w:lineRule="auto"/>
              <w:jc w:val="center"/>
              <w:rPr>
                <w:rFonts w:ascii="Albertus (W1)" w:hAnsi="Albertus (W1)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lbertus (W1)" w:hAnsi="Albertus (W1)"/>
                <w:bCs/>
                <w:iCs/>
                <w:lang w:eastAsia="en-US"/>
              </w:rPr>
              <w:t xml:space="preserve"> </w:t>
            </w:r>
            <w:r>
              <w:rPr>
                <w:rFonts w:ascii="Albertus (W1)" w:hAnsi="Albertus (W1)"/>
                <w:bCs/>
                <w:iCs/>
                <w:sz w:val="20"/>
                <w:szCs w:val="20"/>
                <w:lang w:eastAsia="en-US"/>
              </w:rPr>
              <w:t>Tel. (0364) 637009 - fax (0364) 637207</w:t>
            </w:r>
          </w:p>
          <w:p w:rsidR="007A6F04" w:rsidRDefault="007A6F04" w:rsidP="00B84957">
            <w:pPr>
              <w:pStyle w:val="Titolo2"/>
              <w:spacing w:line="252" w:lineRule="auto"/>
              <w:jc w:val="center"/>
              <w:rPr>
                <w:rFonts w:ascii="Albertus (W1)" w:hAnsi="Albertus (W1)"/>
                <w:iCs/>
                <w:sz w:val="20"/>
                <w:lang w:eastAsia="en-US"/>
              </w:rPr>
            </w:pPr>
            <w:r>
              <w:rPr>
                <w:rFonts w:ascii="Albertus (W1)" w:hAnsi="Albertus (W1)"/>
                <w:iCs/>
                <w:sz w:val="20"/>
                <w:lang w:eastAsia="en-US"/>
              </w:rPr>
              <w:t>Codice fiscale: 00734610173 - Partita IVA: 00576240980</w:t>
            </w:r>
          </w:p>
          <w:p w:rsidR="007A6F04" w:rsidRDefault="00B87EF2" w:rsidP="00B84957">
            <w:pPr>
              <w:spacing w:line="252" w:lineRule="auto"/>
              <w:jc w:val="center"/>
              <w:rPr>
                <w:rFonts w:ascii="Bookman Old Style" w:hAnsi="Bookman Old Style"/>
                <w:bCs/>
                <w:i/>
                <w:iCs/>
                <w:sz w:val="22"/>
                <w:lang w:eastAsia="en-US"/>
              </w:rPr>
            </w:pPr>
            <w:hyperlink r:id="rId6" w:history="1">
              <w:r w:rsidR="007A6F04">
                <w:rPr>
                  <w:rStyle w:val="Collegamentoipertestuale"/>
                  <w:rFonts w:ascii="Albertus (W1)" w:hAnsi="Albertus (W1)"/>
                  <w:bCs/>
                  <w:i/>
                  <w:iCs/>
                  <w:lang w:eastAsia="en-US"/>
                </w:rPr>
                <w:t>www.comune.sellero.bs.it</w:t>
              </w:r>
            </w:hyperlink>
            <w:r w:rsidR="007A6F04">
              <w:rPr>
                <w:rFonts w:ascii="Albertus (W1)" w:hAnsi="Albertus (W1)"/>
                <w:bCs/>
                <w:i/>
                <w:iCs/>
                <w:lang w:eastAsia="en-US"/>
              </w:rPr>
              <w:t xml:space="preserve"> ***** e-mail: info@comune.sellero.bs.it</w:t>
            </w:r>
          </w:p>
        </w:tc>
      </w:tr>
    </w:tbl>
    <w:p w:rsidR="003A0B94" w:rsidRDefault="003A0B94"/>
    <w:p w:rsidR="007A6F04" w:rsidRDefault="007A6F04"/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 xml:space="preserve">Prot. n. </w:t>
      </w:r>
      <w:r w:rsidR="00B87EF2">
        <w:rPr>
          <w:rFonts w:ascii="Cambria" w:hAnsi="Cambria"/>
        </w:rPr>
        <w:t>1592</w:t>
      </w:r>
      <w:bookmarkStart w:id="0" w:name="_GoBack"/>
      <w:bookmarkEnd w:id="0"/>
    </w:p>
    <w:p w:rsidR="007A6F04" w:rsidRDefault="007A6F04" w:rsidP="00B60208">
      <w:pPr>
        <w:jc w:val="both"/>
        <w:rPr>
          <w:rFonts w:ascii="Cambria" w:hAnsi="Cambria"/>
        </w:rPr>
      </w:pPr>
    </w:p>
    <w:p w:rsidR="007A6F04" w:rsidRDefault="007A6F04" w:rsidP="00B60208">
      <w:pPr>
        <w:ind w:left="6372"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 Spett. le</w:t>
      </w:r>
    </w:p>
    <w:p w:rsidR="00D9582F" w:rsidRPr="00D9582F" w:rsidRDefault="00555BEF" w:rsidP="00D9582F">
      <w:pPr>
        <w:ind w:left="7080"/>
        <w:rPr>
          <w:rFonts w:ascii="Cambria" w:hAnsi="Cambria"/>
          <w:u w:val="single"/>
        </w:rPr>
      </w:pPr>
      <w:r>
        <w:rPr>
          <w:rFonts w:ascii="Cambria" w:hAnsi="Cambria"/>
        </w:rPr>
        <w:t xml:space="preserve"> </w:t>
      </w:r>
      <w:r w:rsidR="00D9582F" w:rsidRPr="00D9582F">
        <w:rPr>
          <w:rFonts w:ascii="Cambria" w:hAnsi="Cambria"/>
          <w:u w:val="single"/>
        </w:rPr>
        <w:t>PIXIE di Armeni Claudio</w:t>
      </w:r>
    </w:p>
    <w:p w:rsidR="00D9582F" w:rsidRDefault="00D9582F" w:rsidP="00D9582F">
      <w:pPr>
        <w:ind w:left="6372" w:firstLine="708"/>
        <w:rPr>
          <w:rFonts w:ascii="Cambria" w:hAnsi="Cambria"/>
        </w:rPr>
      </w:pPr>
      <w:r>
        <w:rPr>
          <w:rFonts w:ascii="Cambria" w:hAnsi="Cambria"/>
        </w:rPr>
        <w:t xml:space="preserve"> Via</w:t>
      </w:r>
      <w:r w:rsidRPr="007A6F04">
        <w:rPr>
          <w:rFonts w:ascii="Cambria" w:hAnsi="Cambria"/>
        </w:rPr>
        <w:t xml:space="preserve"> N</w:t>
      </w:r>
      <w:r>
        <w:rPr>
          <w:rFonts w:ascii="Cambria" w:hAnsi="Cambria"/>
        </w:rPr>
        <w:t>azionale</w:t>
      </w:r>
      <w:r w:rsidRPr="007A6F04">
        <w:rPr>
          <w:rFonts w:ascii="Cambria" w:hAnsi="Cambria"/>
        </w:rPr>
        <w:t xml:space="preserve"> </w:t>
      </w:r>
      <w:r>
        <w:rPr>
          <w:rFonts w:ascii="Cambria" w:hAnsi="Cambria"/>
        </w:rPr>
        <w:t>n</w:t>
      </w:r>
      <w:r w:rsidRPr="007A6F04">
        <w:rPr>
          <w:rFonts w:ascii="Cambria" w:hAnsi="Cambria"/>
        </w:rPr>
        <w:t>. 7/A</w:t>
      </w:r>
    </w:p>
    <w:p w:rsidR="007A6F04" w:rsidRDefault="007A6F04" w:rsidP="00D9582F">
      <w:pPr>
        <w:ind w:left="7080"/>
        <w:jc w:val="both"/>
        <w:rPr>
          <w:rFonts w:ascii="Cambria" w:hAnsi="Cambria"/>
        </w:rPr>
      </w:pPr>
      <w:r>
        <w:rPr>
          <w:rFonts w:ascii="Cambria" w:hAnsi="Cambria"/>
        </w:rPr>
        <w:t xml:space="preserve"> Sellero (BS)</w:t>
      </w:r>
    </w:p>
    <w:p w:rsidR="007A6F04" w:rsidRDefault="007A6F04" w:rsidP="00B60208">
      <w:pPr>
        <w:jc w:val="both"/>
        <w:rPr>
          <w:rFonts w:ascii="Cambria" w:hAnsi="Cambria"/>
        </w:rPr>
      </w:pPr>
    </w:p>
    <w:p w:rsidR="007A6F04" w:rsidRPr="007A6F04" w:rsidRDefault="007A6F04" w:rsidP="00B60208">
      <w:pPr>
        <w:jc w:val="both"/>
        <w:rPr>
          <w:rFonts w:ascii="Cambria" w:hAnsi="Cambria"/>
          <w:b/>
        </w:rPr>
      </w:pPr>
      <w:r w:rsidRPr="007A6F04">
        <w:rPr>
          <w:rFonts w:ascii="Cambria" w:hAnsi="Cambria"/>
          <w:b/>
        </w:rPr>
        <w:t>OGGETTO: Servizio di mensa a favore dei dipendenti del Comune di Sellero per l’anno 2021. Affidamento ai sensi dell’art</w:t>
      </w:r>
      <w:r w:rsidR="00B60208">
        <w:rPr>
          <w:rFonts w:ascii="Cambria" w:hAnsi="Cambria"/>
          <w:b/>
        </w:rPr>
        <w:t xml:space="preserve"> 36 comma 2 lett. a del Decreto </w:t>
      </w:r>
      <w:r w:rsidRPr="007A6F04">
        <w:rPr>
          <w:rFonts w:ascii="Cambria" w:hAnsi="Cambria"/>
          <w:b/>
        </w:rPr>
        <w:t>Legislativo n. 50 del 18 Aprile 2016 e s.m.i.</w:t>
      </w:r>
      <w:r w:rsidR="00B60208">
        <w:rPr>
          <w:rFonts w:ascii="Cambria" w:hAnsi="Cambria"/>
          <w:b/>
        </w:rPr>
        <w:t>.</w:t>
      </w:r>
    </w:p>
    <w:p w:rsidR="007A6F04" w:rsidRDefault="007A6F04" w:rsidP="00B60208">
      <w:pPr>
        <w:jc w:val="both"/>
        <w:rPr>
          <w:rFonts w:ascii="Cambria" w:hAnsi="Cambria"/>
        </w:rPr>
      </w:pPr>
    </w:p>
    <w:p w:rsidR="007A6F04" w:rsidRDefault="007A6F04" w:rsidP="00B60208">
      <w:pPr>
        <w:jc w:val="both"/>
        <w:rPr>
          <w:rFonts w:ascii="Cambria" w:hAnsi="Cambria"/>
        </w:rPr>
      </w:pPr>
      <w:r>
        <w:rPr>
          <w:rFonts w:ascii="Cambria" w:hAnsi="Cambria"/>
        </w:rPr>
        <w:t>Il Comune dio Sellero</w:t>
      </w:r>
      <w:r w:rsidRPr="007A6F04">
        <w:rPr>
          <w:rFonts w:ascii="Cambria" w:hAnsi="Cambria"/>
        </w:rPr>
        <w:t xml:space="preserve"> intende individuare alcuni operatori economici al fine di erogare il servi</w:t>
      </w:r>
      <w:r>
        <w:rPr>
          <w:rFonts w:ascii="Cambria" w:hAnsi="Cambria"/>
        </w:rPr>
        <w:t>zio mensa ai propri dipendenti.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Ritenuto che la sua attività sia tra quelle situate nell’area di riferimento dei dipendenti, tale da consentire la pausa pranzo nei tempi a disposizione, con la presente si invita codesta spett. le ditta, se interessata, a fornire la propria offerta.</w:t>
      </w:r>
    </w:p>
    <w:p w:rsidR="007A6F04" w:rsidRDefault="007A6F04" w:rsidP="00B60208">
      <w:pPr>
        <w:jc w:val="both"/>
        <w:rPr>
          <w:rFonts w:ascii="Cambria" w:hAnsi="Cambria"/>
        </w:rPr>
      </w:pPr>
    </w:p>
    <w:p w:rsidR="007A6F04" w:rsidRDefault="00B60208" w:rsidP="00B60208">
      <w:pPr>
        <w:jc w:val="both"/>
        <w:rPr>
          <w:rFonts w:ascii="Cambria" w:hAnsi="Cambria"/>
          <w:u w:val="single"/>
        </w:rPr>
      </w:pPr>
      <w:r w:rsidRPr="007A6F04">
        <w:rPr>
          <w:rFonts w:ascii="Cambria" w:hAnsi="Cambria"/>
          <w:u w:val="single"/>
        </w:rPr>
        <w:t>CONDIZIONI GENERALI DEL SERVIZIO DA EROGARE:</w:t>
      </w:r>
    </w:p>
    <w:p w:rsidR="007A6F04" w:rsidRPr="007A6F04" w:rsidRDefault="007A6F04" w:rsidP="00B60208">
      <w:pPr>
        <w:jc w:val="both"/>
        <w:rPr>
          <w:rFonts w:ascii="Cambria" w:hAnsi="Cambria"/>
        </w:rPr>
      </w:pPr>
    </w:p>
    <w:p w:rsidR="007A6F04" w:rsidRPr="007A6F04" w:rsidRDefault="007A6F04" w:rsidP="00B60208">
      <w:pPr>
        <w:jc w:val="both"/>
        <w:rPr>
          <w:rFonts w:ascii="Cambria" w:hAnsi="Cambria"/>
          <w:b/>
        </w:rPr>
      </w:pPr>
      <w:r w:rsidRPr="007A6F04">
        <w:rPr>
          <w:rFonts w:ascii="Cambria" w:hAnsi="Cambria"/>
          <w:b/>
        </w:rPr>
        <w:t xml:space="preserve">ART. 1 – OGGETTO E CARATTERISTICHE DEL SERVIZIO 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L’oggetto consiste nel servizio sostitutiv</w:t>
      </w:r>
      <w:r>
        <w:rPr>
          <w:rFonts w:ascii="Cambria" w:hAnsi="Cambria"/>
        </w:rPr>
        <w:t>o mensa per i dipendenti del Comune di Sellero</w:t>
      </w:r>
      <w:r w:rsidRPr="007A6F04">
        <w:rPr>
          <w:rFonts w:ascii="Cambria" w:hAnsi="Cambria"/>
        </w:rPr>
        <w:t>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Caratteristiche del servizio richieste:</w:t>
      </w:r>
    </w:p>
    <w:p w:rsidR="007A6F04" w:rsidRPr="007A6F04" w:rsidRDefault="007A6F04" w:rsidP="00B60208">
      <w:pPr>
        <w:pStyle w:val="Paragrafoelenco"/>
        <w:numPr>
          <w:ilvl w:val="0"/>
          <w:numId w:val="1"/>
        </w:numPr>
        <w:jc w:val="both"/>
        <w:rPr>
          <w:rFonts w:ascii="Cambria" w:hAnsi="Cambria"/>
        </w:rPr>
      </w:pPr>
      <w:r w:rsidRPr="007A6F04">
        <w:rPr>
          <w:rFonts w:ascii="Cambria" w:hAnsi="Cambria"/>
        </w:rPr>
        <w:t>pasto completo, costituito da un primo, un secondo, un contorno, pane, ½ lt di acqua oppure una bibita, un caffè;</w:t>
      </w:r>
    </w:p>
    <w:p w:rsidR="007A6F04" w:rsidRDefault="007A6F04" w:rsidP="00B60208">
      <w:pPr>
        <w:pStyle w:val="Paragrafoelenco"/>
        <w:numPr>
          <w:ilvl w:val="0"/>
          <w:numId w:val="1"/>
        </w:numPr>
        <w:jc w:val="both"/>
        <w:rPr>
          <w:rFonts w:ascii="Cambria" w:hAnsi="Cambria"/>
        </w:rPr>
      </w:pPr>
      <w:r w:rsidRPr="007A6F04">
        <w:rPr>
          <w:rFonts w:ascii="Cambria" w:hAnsi="Cambria"/>
        </w:rPr>
        <w:t xml:space="preserve">pasto ridotto, costituto da un primo, pane, ½ lt di acqua o una bibita, un caffè oppure un secondo, un contorno, pane, ½ lt </w:t>
      </w:r>
      <w:r w:rsidR="00B60208">
        <w:rPr>
          <w:rFonts w:ascii="Cambria" w:hAnsi="Cambria"/>
        </w:rPr>
        <w:t>di acqua o una bibita, un caffè;</w:t>
      </w:r>
      <w:r w:rsidR="005E2015">
        <w:rPr>
          <w:rFonts w:ascii="Cambria" w:hAnsi="Cambria"/>
        </w:rPr>
        <w:t xml:space="preserve"> o piadina, panino farcito</w:t>
      </w:r>
    </w:p>
    <w:p w:rsidR="007A6F04" w:rsidRDefault="007A6F04" w:rsidP="00B60208">
      <w:pPr>
        <w:jc w:val="both"/>
        <w:rPr>
          <w:rFonts w:ascii="Cambria" w:hAnsi="Cambria"/>
        </w:rPr>
      </w:pPr>
    </w:p>
    <w:p w:rsidR="007A6F04" w:rsidRPr="007A6F04" w:rsidRDefault="007A6F04" w:rsidP="00B60208">
      <w:pPr>
        <w:jc w:val="both"/>
        <w:rPr>
          <w:rFonts w:ascii="Cambria" w:hAnsi="Cambria"/>
          <w:b/>
        </w:rPr>
      </w:pPr>
      <w:r w:rsidRPr="007A6F04">
        <w:rPr>
          <w:rFonts w:ascii="Cambria" w:hAnsi="Cambria"/>
          <w:b/>
        </w:rPr>
        <w:t xml:space="preserve">ART. 2 – DURATA E DECORRENZA 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Il contratto ha una durata biennale dal 01/01/2021 al 31/12/2022.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 xml:space="preserve"> 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  <w:b/>
        </w:rPr>
        <w:t>ART. 3 - CRITERIO DI AGGIUDICAZIONE DELLA FORNITURA</w:t>
      </w:r>
      <w:r w:rsidRPr="007A6F04">
        <w:rPr>
          <w:rFonts w:ascii="Cambria" w:hAnsi="Cambria"/>
        </w:rPr>
        <w:t xml:space="preserve"> 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L’aggiudicazione del contratto avverrà con la procedura dell’affidamento diretto, di cui all’art 36 comma 2 lett. a del Decreto Legislativo n. 50 del 18 aprile 2016 e s.m.i.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</w:p>
    <w:p w:rsidR="007A6F04" w:rsidRPr="007A6F04" w:rsidRDefault="007A6F04" w:rsidP="00B60208">
      <w:pPr>
        <w:jc w:val="both"/>
        <w:rPr>
          <w:rFonts w:ascii="Cambria" w:hAnsi="Cambria"/>
          <w:b/>
        </w:rPr>
      </w:pPr>
      <w:r w:rsidRPr="007A6F04">
        <w:rPr>
          <w:rFonts w:ascii="Cambria" w:hAnsi="Cambria"/>
          <w:b/>
        </w:rPr>
        <w:t xml:space="preserve">ART. 4 - OBBLIGHI DELL’AGGIUDICATARIO </w:t>
      </w:r>
    </w:p>
    <w:p w:rsid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Il costo indicato in offerta dovrà ricomprendere qualunque spesa, onere, tassa, e costo gravante sul servizio; ogni responsabilità per danni a persone e cose, che comunque derivassero dall’esecuzione del servizio, si intenderà a totale carico dell’aggiudicat</w:t>
      </w:r>
      <w:r>
        <w:rPr>
          <w:rFonts w:ascii="Cambria" w:hAnsi="Cambria"/>
        </w:rPr>
        <w:t>ario, che terrà inoltre il Comune sollevato</w:t>
      </w:r>
      <w:r w:rsidRPr="007A6F04">
        <w:rPr>
          <w:rFonts w:ascii="Cambria" w:hAnsi="Cambria"/>
        </w:rPr>
        <w:t xml:space="preserve"> ed indenne da ogni responsabilità inerente e conseguente a violazioni alle vigenti norme di Legge e Regolamenti concernenti il servizio oggetto del Contratto.</w:t>
      </w:r>
    </w:p>
    <w:p w:rsidR="00B60208" w:rsidRDefault="00B60208" w:rsidP="00B60208">
      <w:pPr>
        <w:jc w:val="both"/>
        <w:rPr>
          <w:rFonts w:ascii="Cambria" w:hAnsi="Cambria"/>
          <w:b/>
        </w:rPr>
      </w:pPr>
    </w:p>
    <w:p w:rsidR="007A6F04" w:rsidRPr="005826A4" w:rsidRDefault="007A6F04" w:rsidP="00B60208">
      <w:pPr>
        <w:jc w:val="both"/>
        <w:rPr>
          <w:rFonts w:ascii="Cambria" w:hAnsi="Cambria"/>
          <w:b/>
        </w:rPr>
      </w:pPr>
      <w:r w:rsidRPr="005826A4">
        <w:rPr>
          <w:rFonts w:ascii="Cambria" w:hAnsi="Cambria"/>
          <w:b/>
        </w:rPr>
        <w:t xml:space="preserve">ART. 5 - FATTURAZIONI E PAGAMENTI </w:t>
      </w:r>
    </w:p>
    <w:p w:rsid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La fattu</w:t>
      </w:r>
      <w:r w:rsidR="005826A4">
        <w:rPr>
          <w:rFonts w:ascii="Cambria" w:hAnsi="Cambria"/>
        </w:rPr>
        <w:t>ra elettronica, intestata al Comune di Sellero</w:t>
      </w:r>
      <w:r w:rsidRPr="007A6F04">
        <w:rPr>
          <w:rFonts w:ascii="Cambria" w:hAnsi="Cambria"/>
        </w:rPr>
        <w:t>, dovrà essere emessa trimestralmente e dovranno essere allegati i buoni pasto utilizzati, la fattura dovrà riportare l’indicazione dei pas</w:t>
      </w:r>
      <w:r w:rsidR="005826A4">
        <w:rPr>
          <w:rFonts w:ascii="Cambria" w:hAnsi="Cambria"/>
        </w:rPr>
        <w:t>ti erogati e del corrispettivo.</w:t>
      </w:r>
    </w:p>
    <w:p w:rsidR="005826A4" w:rsidRPr="007A6F04" w:rsidRDefault="005826A4" w:rsidP="00B60208">
      <w:pPr>
        <w:jc w:val="both"/>
        <w:rPr>
          <w:rFonts w:ascii="Cambria" w:hAnsi="Cambria"/>
        </w:rPr>
      </w:pP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 xml:space="preserve">La fattura dovrà contenere i seguenti elementi: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data e numero della determinazione di aggiudicazione della fornitura;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codice CIG;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codice IBAN;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codice ufficio per la fatturazione elettronica;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aliquota I.V.A. di legge. </w:t>
      </w:r>
    </w:p>
    <w:p w:rsidR="007A6F04" w:rsidRPr="005826A4" w:rsidRDefault="007A6F04" w:rsidP="00B60208">
      <w:pPr>
        <w:pStyle w:val="Paragrafoelenco"/>
        <w:numPr>
          <w:ilvl w:val="0"/>
          <w:numId w:val="3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ogni altra indicazione utile. </w:t>
      </w:r>
    </w:p>
    <w:p w:rsidR="005826A4" w:rsidRDefault="005826A4" w:rsidP="00B60208">
      <w:pPr>
        <w:jc w:val="both"/>
        <w:rPr>
          <w:rFonts w:ascii="Cambria" w:hAnsi="Cambria"/>
        </w:rPr>
      </w:pPr>
    </w:p>
    <w:p w:rsid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Dovrà essere altresì comunicato, in osservanza della Legge 136 del 13 agosto 2010, adeguata autocertificazione indicante il conto corrente dedicato nonché i dati IBAN corrispondenti e i dati necessari per la richiesta del D.U.R.C..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>Il pagamento delle fatture sarà effettuato entro 30 (trenta) giorni dal ricevimento delle medesime, comprovato dal ricevimento all’ufficio protocollo.</w:t>
      </w:r>
    </w:p>
    <w:p w:rsidR="007A6F04" w:rsidRP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 xml:space="preserve">In caso di emissione di fattura irregolare, il termine di pagamento verrà sospeso dalla data d’intervenuta contestazione da parte dell’Unione. </w:t>
      </w:r>
    </w:p>
    <w:p w:rsidR="007A6F04" w:rsidRPr="007A6F04" w:rsidRDefault="00B60208" w:rsidP="00B60208">
      <w:pPr>
        <w:jc w:val="both"/>
        <w:rPr>
          <w:rFonts w:ascii="Cambria" w:hAnsi="Cambria"/>
        </w:rPr>
      </w:pPr>
      <w:r>
        <w:rPr>
          <w:rFonts w:ascii="Cambria" w:hAnsi="Cambria"/>
        </w:rPr>
        <w:t>Il Comune</w:t>
      </w:r>
      <w:r w:rsidR="007A6F04" w:rsidRPr="007A6F04">
        <w:rPr>
          <w:rFonts w:ascii="Cambria" w:hAnsi="Cambria"/>
        </w:rPr>
        <w:t xml:space="preserve"> procederà ai pagamenti solo a seguito di apposita verifica, mediante acquisizione del documento unico di regolarità contributiva (DURC), della permanenza della regolarità contributiva ed assicurativa dell’aggiudicatario e al ricevimento dei dati sulla tracciabilità dei flussi finanziari. </w:t>
      </w:r>
    </w:p>
    <w:p w:rsidR="007A6F04" w:rsidRDefault="007A6F04" w:rsidP="00B60208">
      <w:pPr>
        <w:jc w:val="both"/>
        <w:rPr>
          <w:rFonts w:ascii="Cambria" w:hAnsi="Cambria"/>
        </w:rPr>
      </w:pPr>
      <w:r w:rsidRPr="007A6F04">
        <w:rPr>
          <w:rFonts w:ascii="Cambria" w:hAnsi="Cambria"/>
        </w:rPr>
        <w:t xml:space="preserve">Soltanto dopo le predette verifiche il competente </w:t>
      </w:r>
      <w:r w:rsidR="00467F84" w:rsidRPr="00467F84">
        <w:rPr>
          <w:rFonts w:ascii="Cambria" w:hAnsi="Cambria"/>
        </w:rPr>
        <w:t>Ufficio</w:t>
      </w:r>
      <w:r w:rsidRPr="00467F84">
        <w:rPr>
          <w:rFonts w:ascii="Cambria" w:hAnsi="Cambria"/>
        </w:rPr>
        <w:t xml:space="preserve"> Ragioneria provvederà</w:t>
      </w:r>
      <w:r w:rsidRPr="007A6F04">
        <w:rPr>
          <w:rFonts w:ascii="Cambria" w:hAnsi="Cambria"/>
        </w:rPr>
        <w:t xml:space="preserve"> alla emissione del mandato di pagamento.</w:t>
      </w:r>
    </w:p>
    <w:p w:rsidR="005826A4" w:rsidRDefault="005826A4" w:rsidP="00B60208">
      <w:pPr>
        <w:jc w:val="both"/>
        <w:rPr>
          <w:rFonts w:ascii="Cambria" w:hAnsi="Cambria"/>
        </w:rPr>
      </w:pPr>
    </w:p>
    <w:p w:rsidR="005826A4" w:rsidRPr="005826A4" w:rsidRDefault="005826A4" w:rsidP="00B60208">
      <w:pPr>
        <w:jc w:val="both"/>
        <w:rPr>
          <w:rFonts w:ascii="Cambria" w:hAnsi="Cambria"/>
          <w:b/>
        </w:rPr>
      </w:pPr>
      <w:r w:rsidRPr="005826A4">
        <w:rPr>
          <w:rFonts w:ascii="Cambria" w:hAnsi="Cambria"/>
          <w:b/>
        </w:rPr>
        <w:t xml:space="preserve">ART. 7 - RISERVE DELL’AMMINISTRAZIONE </w:t>
      </w:r>
    </w:p>
    <w:p w:rsidR="005826A4" w:rsidRPr="005826A4" w:rsidRDefault="005826A4" w:rsidP="00B60208">
      <w:pPr>
        <w:jc w:val="both"/>
        <w:rPr>
          <w:rFonts w:ascii="Cambria" w:hAnsi="Cambria"/>
        </w:rPr>
      </w:pPr>
      <w:r>
        <w:rPr>
          <w:rFonts w:ascii="Cambria" w:hAnsi="Cambria"/>
        </w:rPr>
        <w:t>Il Comune</w:t>
      </w:r>
      <w:r w:rsidRPr="005826A4">
        <w:rPr>
          <w:rFonts w:ascii="Cambria" w:hAnsi="Cambria"/>
        </w:rPr>
        <w:t xml:space="preserve"> si riserva: </w:t>
      </w:r>
    </w:p>
    <w:p w:rsidR="005826A4" w:rsidRPr="005826A4" w:rsidRDefault="005826A4" w:rsidP="00B60208">
      <w:pPr>
        <w:pStyle w:val="Paragrafoelenco"/>
        <w:numPr>
          <w:ilvl w:val="0"/>
          <w:numId w:val="5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>di risolvere immediatamente il contratto, ai sensi e per gli effetti dell’articolo 1456 Codice Civile, a tutto danno e rischio della Ditta contraente, qualora non ven</w:t>
      </w:r>
      <w:r>
        <w:rPr>
          <w:rFonts w:ascii="Cambria" w:hAnsi="Cambria"/>
        </w:rPr>
        <w:t>ga fornito il servizio pattuito</w:t>
      </w:r>
      <w:r w:rsidRPr="005826A4">
        <w:rPr>
          <w:rFonts w:ascii="Cambria" w:hAnsi="Cambria"/>
        </w:rPr>
        <w:t xml:space="preserve">; </w:t>
      </w:r>
    </w:p>
    <w:p w:rsidR="005826A4" w:rsidRPr="005826A4" w:rsidRDefault="005826A4" w:rsidP="00B60208">
      <w:pPr>
        <w:pStyle w:val="Paragrafoelenco"/>
        <w:numPr>
          <w:ilvl w:val="0"/>
          <w:numId w:val="5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>la presentazione dell’offerta no</w:t>
      </w:r>
      <w:r>
        <w:rPr>
          <w:rFonts w:ascii="Cambria" w:hAnsi="Cambria"/>
        </w:rPr>
        <w:t>n vincola in alcun modo il Comune</w:t>
      </w:r>
      <w:r w:rsidRPr="005826A4">
        <w:rPr>
          <w:rFonts w:ascii="Cambria" w:hAnsi="Cambria"/>
        </w:rPr>
        <w:t xml:space="preserve"> che si riserva di non dar luogo all’aggiudicazione o di aggiudicare parzialmente la trattativa qualora ritenga, a suo insindacabile giudizio, che le offerte presentate non siano in grado di soddisfare le proprie richieste; </w:t>
      </w:r>
    </w:p>
    <w:p w:rsidR="005826A4" w:rsidRPr="005826A4" w:rsidRDefault="005826A4" w:rsidP="00B60208">
      <w:pPr>
        <w:pStyle w:val="Paragrafoelenco"/>
        <w:numPr>
          <w:ilvl w:val="0"/>
          <w:numId w:val="5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di non aggiudicare la selezione per sopravvenuti motivi di ordine finanziario che facciano ritenere, a suo insindacabile giudizio, non opportuna l’aggiudicazione; </w:t>
      </w:r>
    </w:p>
    <w:p w:rsidR="005826A4" w:rsidRPr="005826A4" w:rsidRDefault="005826A4" w:rsidP="00B60208">
      <w:pPr>
        <w:pStyle w:val="Paragrafoelenco"/>
        <w:numPr>
          <w:ilvl w:val="0"/>
          <w:numId w:val="5"/>
        </w:num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sospendere il presente procedimento e di aggiornarlo al giorno e all’ora che ritenga più opportuno, dandone comunicazione ai soggetti invitati a presentare l’offerta; </w:t>
      </w:r>
    </w:p>
    <w:p w:rsidR="005826A4" w:rsidRPr="005826A4" w:rsidRDefault="005826A4" w:rsidP="00B60208">
      <w:pPr>
        <w:jc w:val="both"/>
        <w:rPr>
          <w:rFonts w:ascii="Cambria" w:hAnsi="Cambria"/>
        </w:rPr>
      </w:pPr>
    </w:p>
    <w:p w:rsidR="005826A4" w:rsidRPr="005826A4" w:rsidRDefault="005826A4" w:rsidP="00B60208">
      <w:pPr>
        <w:jc w:val="both"/>
        <w:rPr>
          <w:rFonts w:ascii="Cambria" w:hAnsi="Cambria"/>
          <w:b/>
        </w:rPr>
      </w:pPr>
      <w:r w:rsidRPr="005826A4">
        <w:rPr>
          <w:rFonts w:ascii="Cambria" w:hAnsi="Cambria"/>
          <w:b/>
        </w:rPr>
        <w:t xml:space="preserve">ART. 9 - CONTRATTO </w:t>
      </w:r>
    </w:p>
    <w:p w:rsidR="005826A4" w:rsidRDefault="005826A4" w:rsidP="00B60208">
      <w:pPr>
        <w:jc w:val="both"/>
        <w:rPr>
          <w:rFonts w:ascii="Cambria" w:hAnsi="Cambria"/>
        </w:rPr>
      </w:pPr>
      <w:r w:rsidRPr="005826A4">
        <w:rPr>
          <w:rFonts w:ascii="Cambria" w:hAnsi="Cambria"/>
        </w:rPr>
        <w:t>Il contratto si intende stipulato ai sensi dell’articolo 32 comma 14 del codice degli appalti approvato con D.Lgs. n.50/2016 e s.m.i. mediante l’accettazione del presente foglio patti e condizioni.</w:t>
      </w:r>
    </w:p>
    <w:p w:rsidR="005826A4" w:rsidRDefault="005826A4" w:rsidP="00B60208">
      <w:pPr>
        <w:jc w:val="both"/>
        <w:rPr>
          <w:rFonts w:ascii="Cambria" w:hAnsi="Cambria"/>
        </w:rPr>
      </w:pPr>
    </w:p>
    <w:p w:rsidR="005826A4" w:rsidRPr="005826A4" w:rsidRDefault="005826A4" w:rsidP="00B60208">
      <w:pPr>
        <w:jc w:val="both"/>
        <w:rPr>
          <w:rFonts w:ascii="Cambria" w:hAnsi="Cambria"/>
          <w:b/>
        </w:rPr>
      </w:pPr>
      <w:r w:rsidRPr="005826A4">
        <w:rPr>
          <w:rFonts w:ascii="Cambria" w:hAnsi="Cambria"/>
          <w:b/>
        </w:rPr>
        <w:t xml:space="preserve">ART. 10 - DISPOSIZIONI VARIE </w:t>
      </w:r>
    </w:p>
    <w:p w:rsidR="005826A4" w:rsidRPr="005826A4" w:rsidRDefault="005826A4" w:rsidP="00B60208">
      <w:p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La presentazione dell’offerta comporta l’accettazione integrale ed incondizionata di tutte le disposizioni contenute nel presente Foglio di Patti e Condizioni. </w:t>
      </w:r>
    </w:p>
    <w:p w:rsidR="005826A4" w:rsidRPr="005826A4" w:rsidRDefault="005826A4" w:rsidP="00B60208">
      <w:p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L’offerta da parte della Ditta diverrà definitiva a seguito del provvedimento di aggiudicazione. </w:t>
      </w:r>
    </w:p>
    <w:p w:rsidR="005826A4" w:rsidRPr="005826A4" w:rsidRDefault="005826A4" w:rsidP="00B60208">
      <w:pPr>
        <w:jc w:val="both"/>
        <w:rPr>
          <w:rFonts w:ascii="Cambria" w:hAnsi="Cambria"/>
        </w:rPr>
      </w:pPr>
    </w:p>
    <w:p w:rsidR="005826A4" w:rsidRPr="005826A4" w:rsidRDefault="005826A4" w:rsidP="00B60208">
      <w:pPr>
        <w:jc w:val="both"/>
        <w:rPr>
          <w:rFonts w:ascii="Cambria" w:hAnsi="Cambria"/>
          <w:b/>
        </w:rPr>
      </w:pPr>
      <w:r w:rsidRPr="005826A4">
        <w:rPr>
          <w:rFonts w:ascii="Cambria" w:hAnsi="Cambria"/>
          <w:b/>
        </w:rPr>
        <w:t xml:space="preserve">ART. 11 - RESPONSABILE DEL PROCEDIMENTO </w:t>
      </w:r>
    </w:p>
    <w:p w:rsidR="005826A4" w:rsidRDefault="005826A4" w:rsidP="00B60208">
      <w:pPr>
        <w:jc w:val="both"/>
        <w:rPr>
          <w:rFonts w:ascii="Cambria" w:hAnsi="Cambria"/>
        </w:rPr>
      </w:pPr>
      <w:r w:rsidRPr="005826A4">
        <w:rPr>
          <w:rFonts w:ascii="Cambria" w:hAnsi="Cambria"/>
        </w:rPr>
        <w:t xml:space="preserve">Ai sensi del Capo II della legge 241/90 e s.m.i. il Responsabile del presente procedimento </w:t>
      </w:r>
      <w:r w:rsidR="000E1536">
        <w:rPr>
          <w:rFonts w:ascii="Cambria" w:hAnsi="Cambria"/>
        </w:rPr>
        <w:t>è individuato nella persona dell’Area Finanziaria</w:t>
      </w:r>
      <w:r w:rsidRPr="005826A4">
        <w:rPr>
          <w:rFonts w:ascii="Cambria" w:hAnsi="Cambria"/>
        </w:rPr>
        <w:t>.</w:t>
      </w:r>
    </w:p>
    <w:p w:rsidR="005826A4" w:rsidRDefault="005826A4" w:rsidP="00B60208">
      <w:pPr>
        <w:jc w:val="both"/>
        <w:rPr>
          <w:rFonts w:ascii="Cambria" w:hAnsi="Cambria"/>
        </w:rPr>
      </w:pPr>
    </w:p>
    <w:p w:rsidR="00467F84" w:rsidRDefault="00467F84" w:rsidP="00B60208">
      <w:pPr>
        <w:jc w:val="both"/>
        <w:rPr>
          <w:rFonts w:ascii="Cambria" w:hAnsi="Cambria"/>
        </w:rPr>
      </w:pPr>
    </w:p>
    <w:p w:rsidR="00AB3C76" w:rsidRDefault="00AB3C76" w:rsidP="00B60208">
      <w:pPr>
        <w:pStyle w:val="NormaleWeb"/>
        <w:rPr>
          <w:rFonts w:ascii="Verdana" w:hAnsi="Verdana" w:cs="Verdana"/>
          <w:b/>
          <w:i/>
          <w:sz w:val="15"/>
        </w:rPr>
      </w:pPr>
    </w:p>
    <w:p w:rsidR="00E813CE" w:rsidRDefault="00E813CE" w:rsidP="00B60208">
      <w:pPr>
        <w:pStyle w:val="NormaleWeb"/>
      </w:pPr>
      <w:r>
        <w:rPr>
          <w:rFonts w:ascii="Verdana" w:hAnsi="Verdana" w:cs="Verdana"/>
          <w:b/>
          <w:i/>
          <w:sz w:val="15"/>
        </w:rPr>
        <w:lastRenderedPageBreak/>
        <w:t>Informativa privacy ai sensi del Regolamento 679/2016/UE</w:t>
      </w:r>
    </w:p>
    <w:p w:rsidR="00E813CE" w:rsidRDefault="00E813CE" w:rsidP="00B60208">
      <w:pPr>
        <w:pStyle w:val="NormaleWeb"/>
        <w:jc w:val="both"/>
      </w:pPr>
      <w:r>
        <w:br/>
      </w:r>
      <w:r>
        <w:rPr>
          <w:rFonts w:ascii="Verdana" w:hAnsi="Verdana" w:cs="Verdana"/>
          <w:sz w:val="15"/>
        </w:rPr>
        <w:t>Si comunica che tutti i dati personali (comuni identificativi, sensibili e/o giudiziari) comunicati al Comune di Sellero saranno trattati esclusivamente per finalità istituzionali nel rispetto delle prescrizioni previste Regolamento 679/2016/UE.</w:t>
      </w:r>
      <w:r>
        <w:br/>
      </w:r>
      <w:r>
        <w:rPr>
          <w:rFonts w:ascii="Verdana" w:hAnsi="Verdana" w:cs="Verdana"/>
          <w:sz w:val="15"/>
        </w:rPr>
        <w:t>Il trattamento dei dati personali avviene utilizzando strumenti e supporti sia cartacei che informatici.</w:t>
      </w:r>
      <w:r>
        <w:br/>
      </w:r>
      <w:r>
        <w:rPr>
          <w:rFonts w:ascii="Verdana" w:hAnsi="Verdana" w:cs="Verdana"/>
          <w:sz w:val="15"/>
        </w:rPr>
        <w:t>Il Titolare del trattamento dei dati personali è il Comune di Sellero.</w:t>
      </w:r>
      <w:r>
        <w:br/>
      </w:r>
      <w:r>
        <w:rPr>
          <w:rFonts w:ascii="Verdana" w:hAnsi="Verdana" w:cs="Verdana"/>
          <w:sz w:val="15"/>
        </w:rPr>
        <w:t>L’Interessato può esercitare i diritti previsti dagli articoli 15, 16, 17, 18, 20, 21 e 22 del Regolamento 679/2016/UE.</w:t>
      </w:r>
      <w:r>
        <w:br/>
      </w:r>
      <w:r>
        <w:rPr>
          <w:rFonts w:ascii="Verdana" w:hAnsi="Verdana" w:cs="Verdana"/>
          <w:sz w:val="15"/>
        </w:rPr>
        <w:t>L’informativa completa redatta ai sensi degli articoli 13 e 14 del Regolamento 679/2016/UE è reperibile presso gli uffici dell'Ente e consultabile sul sito web dell’ente all'indirizzo www.sellero.gov.it.</w:t>
      </w:r>
      <w:r>
        <w:br/>
      </w:r>
      <w:r>
        <w:rPr>
          <w:rFonts w:ascii="Verdana" w:hAnsi="Verdana" w:cs="Verdana"/>
          <w:sz w:val="15"/>
        </w:rPr>
        <w:t>Il Data Protection Officer/Responsabile della Protezione dei dati individuato dall'ente è il seguente soggetto: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072"/>
        <w:gridCol w:w="1594"/>
        <w:gridCol w:w="2731"/>
        <w:gridCol w:w="846"/>
        <w:gridCol w:w="1070"/>
        <w:gridCol w:w="2309"/>
      </w:tblGrid>
      <w:tr w:rsidR="00E813CE" w:rsidTr="00A34D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DPO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P.IVA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Via/Piazza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CAP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Comune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b/>
                <w:sz w:val="22"/>
                <w:szCs w:val="22"/>
              </w:rPr>
            </w:pPr>
            <w:r w:rsidRPr="00E813CE">
              <w:rPr>
                <w:rFonts w:ascii="Cambria" w:hAnsi="Cambria" w:cs="Verdana"/>
                <w:b/>
                <w:sz w:val="22"/>
                <w:szCs w:val="22"/>
              </w:rPr>
              <w:t>Nominativo del DPO</w:t>
            </w:r>
          </w:p>
        </w:tc>
      </w:tr>
      <w:tr w:rsidR="00E813CE" w:rsidTr="00A34D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LTA S.r.l.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14243311009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Via della Conciliazione,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00186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Roma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13CE" w:rsidRPr="00E813CE" w:rsidRDefault="00E813CE" w:rsidP="00A34D85">
            <w:pPr>
              <w:rPr>
                <w:rFonts w:ascii="Cambria" w:hAnsi="Cambria" w:cs="Verdana"/>
                <w:sz w:val="22"/>
                <w:szCs w:val="22"/>
              </w:rPr>
            </w:pPr>
            <w:r w:rsidRPr="00E813CE">
              <w:rPr>
                <w:rFonts w:ascii="Cambria" w:hAnsi="Cambria" w:cs="Verdana"/>
                <w:sz w:val="22"/>
                <w:szCs w:val="22"/>
              </w:rPr>
              <w:t>Ghirardini Daniela</w:t>
            </w:r>
          </w:p>
        </w:tc>
      </w:tr>
    </w:tbl>
    <w:p w:rsidR="00E813CE" w:rsidRDefault="00E813CE" w:rsidP="00E813CE"/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</w:p>
    <w:p w:rsidR="005826A4" w:rsidRDefault="005826A4" w:rsidP="005826A4">
      <w:pPr>
        <w:jc w:val="right"/>
        <w:rPr>
          <w:rFonts w:ascii="Cambria" w:hAnsi="Cambria"/>
        </w:rPr>
      </w:pPr>
      <w:r>
        <w:rPr>
          <w:rFonts w:ascii="Cambria" w:hAnsi="Cambria"/>
        </w:rPr>
        <w:t xml:space="preserve">Il Responsabile dell’Area </w:t>
      </w:r>
      <w:r w:rsidR="00B60208">
        <w:rPr>
          <w:rFonts w:ascii="Cambria" w:hAnsi="Cambria"/>
        </w:rPr>
        <w:t>Amministrativa</w:t>
      </w:r>
    </w:p>
    <w:p w:rsidR="005826A4" w:rsidRDefault="00FE130D" w:rsidP="005826A4">
      <w:pPr>
        <w:ind w:left="5664" w:firstLine="708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="005826A4">
        <w:rPr>
          <w:rFonts w:ascii="Cambria" w:hAnsi="Cambria"/>
        </w:rPr>
        <w:t>Bressanelli Giampiero</w:t>
      </w:r>
    </w:p>
    <w:p w:rsidR="00FE130D" w:rsidRDefault="00FE130D" w:rsidP="005826A4">
      <w:pPr>
        <w:ind w:left="5664" w:firstLine="708"/>
        <w:rPr>
          <w:rFonts w:ascii="Cambria" w:hAnsi="Cambria"/>
        </w:rPr>
      </w:pPr>
    </w:p>
    <w:p w:rsidR="00FE130D" w:rsidRPr="005826A4" w:rsidRDefault="00FE130D" w:rsidP="005826A4">
      <w:pPr>
        <w:ind w:left="5664" w:firstLine="708"/>
        <w:rPr>
          <w:rFonts w:ascii="Cambria" w:hAnsi="Cambria"/>
        </w:rPr>
      </w:pPr>
    </w:p>
    <w:p w:rsidR="005826A4" w:rsidRP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  <w:r w:rsidRPr="005826A4">
        <w:rPr>
          <w:rFonts w:ascii="Cambria" w:hAnsi="Cambria"/>
        </w:rPr>
        <w:t>La ditta pe</w:t>
      </w:r>
      <w:r>
        <w:rPr>
          <w:rFonts w:ascii="Cambria" w:hAnsi="Cambria"/>
        </w:rPr>
        <w:t>r accettazione</w:t>
      </w:r>
    </w:p>
    <w:p w:rsidR="005826A4" w:rsidRPr="005826A4" w:rsidRDefault="005826A4" w:rsidP="005826A4">
      <w:pPr>
        <w:rPr>
          <w:rFonts w:ascii="Cambria" w:hAnsi="Cambria"/>
        </w:rPr>
      </w:pPr>
    </w:p>
    <w:p w:rsidR="005826A4" w:rsidRPr="005826A4" w:rsidRDefault="005826A4" w:rsidP="005826A4">
      <w:pPr>
        <w:rPr>
          <w:rFonts w:ascii="Cambria" w:hAnsi="Cambria"/>
        </w:rPr>
      </w:pPr>
      <w:r w:rsidRPr="005826A4">
        <w:rPr>
          <w:rFonts w:ascii="Cambria" w:hAnsi="Cambria"/>
        </w:rPr>
        <w:t>__________________</w:t>
      </w:r>
      <w:r>
        <w:rPr>
          <w:rFonts w:ascii="Cambria" w:hAnsi="Cambria"/>
        </w:rPr>
        <w:t>___________</w:t>
      </w:r>
    </w:p>
    <w:p w:rsidR="005826A4" w:rsidRP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</w:p>
    <w:p w:rsidR="005826A4" w:rsidRDefault="005826A4" w:rsidP="005826A4">
      <w:pPr>
        <w:rPr>
          <w:rFonts w:ascii="Cambria" w:hAnsi="Cambria"/>
        </w:rPr>
      </w:pPr>
    </w:p>
    <w:p w:rsidR="005826A4" w:rsidRPr="005826A4" w:rsidRDefault="00E813CE" w:rsidP="005826A4">
      <w:pPr>
        <w:rPr>
          <w:rFonts w:ascii="Cambria" w:hAnsi="Cambria"/>
        </w:rPr>
      </w:pPr>
      <w:r>
        <w:rPr>
          <w:rFonts w:ascii="Cambria" w:hAnsi="Cambria"/>
        </w:rPr>
        <w:t>Allegati</w:t>
      </w:r>
      <w:r w:rsidR="005826A4">
        <w:rPr>
          <w:rFonts w:ascii="Cambria" w:hAnsi="Cambria"/>
        </w:rPr>
        <w:t xml:space="preserve">: </w:t>
      </w:r>
      <w:r>
        <w:rPr>
          <w:rFonts w:ascii="Cambria" w:hAnsi="Cambria"/>
        </w:rPr>
        <w:t xml:space="preserve"> </w:t>
      </w:r>
      <w:r w:rsidR="005826A4">
        <w:rPr>
          <w:rFonts w:ascii="Cambria" w:hAnsi="Cambria"/>
        </w:rPr>
        <w:t>M</w:t>
      </w:r>
      <w:r w:rsidR="005826A4" w:rsidRPr="005826A4">
        <w:rPr>
          <w:rFonts w:ascii="Cambria" w:hAnsi="Cambria"/>
        </w:rPr>
        <w:t>odulo tracciabilità flussi finanziari</w:t>
      </w:r>
    </w:p>
    <w:p w:rsidR="005826A4" w:rsidRPr="007A6F04" w:rsidRDefault="005826A4" w:rsidP="005826A4">
      <w:pPr>
        <w:rPr>
          <w:rFonts w:ascii="Cambria" w:hAnsi="Cambria"/>
        </w:rPr>
      </w:pPr>
      <w:r w:rsidRPr="005826A4">
        <w:rPr>
          <w:rFonts w:ascii="Cambria" w:hAnsi="Cambria"/>
        </w:rPr>
        <w:tab/>
      </w:r>
      <w:r>
        <w:rPr>
          <w:rFonts w:ascii="Cambria" w:hAnsi="Cambria"/>
        </w:rPr>
        <w:t xml:space="preserve">     </w:t>
      </w:r>
      <w:r w:rsidRPr="005826A4">
        <w:rPr>
          <w:rFonts w:ascii="Cambria" w:hAnsi="Cambria"/>
        </w:rPr>
        <w:t>Modello di offerta</w:t>
      </w:r>
    </w:p>
    <w:sectPr w:rsidR="005826A4" w:rsidRPr="007A6F04" w:rsidSect="00B60208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lbertus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6AD"/>
    <w:multiLevelType w:val="hybridMultilevel"/>
    <w:tmpl w:val="CCEC21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7374"/>
    <w:multiLevelType w:val="hybridMultilevel"/>
    <w:tmpl w:val="7672690A"/>
    <w:lvl w:ilvl="0" w:tplc="BC827C9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9375C"/>
    <w:multiLevelType w:val="hybridMultilevel"/>
    <w:tmpl w:val="FE3AB2DE"/>
    <w:lvl w:ilvl="0" w:tplc="311E99C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85E06"/>
    <w:multiLevelType w:val="hybridMultilevel"/>
    <w:tmpl w:val="6CF0C3A0"/>
    <w:lvl w:ilvl="0" w:tplc="E588495A">
      <w:start w:val="2"/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1401F"/>
    <w:multiLevelType w:val="hybridMultilevel"/>
    <w:tmpl w:val="64A0AD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951C2"/>
    <w:multiLevelType w:val="hybridMultilevel"/>
    <w:tmpl w:val="699045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04"/>
    <w:rsid w:val="000E1536"/>
    <w:rsid w:val="003A0B94"/>
    <w:rsid w:val="00467F84"/>
    <w:rsid w:val="00555BEF"/>
    <w:rsid w:val="005826A4"/>
    <w:rsid w:val="005E2015"/>
    <w:rsid w:val="007A6F04"/>
    <w:rsid w:val="00AB3C76"/>
    <w:rsid w:val="00B60208"/>
    <w:rsid w:val="00B87EF2"/>
    <w:rsid w:val="00D9582F"/>
    <w:rsid w:val="00E813CE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4234"/>
  <w15:chartTrackingRefBased/>
  <w15:docId w15:val="{4D376493-BD78-4C39-BA59-E315DCD5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6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A6F04"/>
    <w:pPr>
      <w:keepNext/>
      <w:jc w:val="both"/>
      <w:outlineLvl w:val="1"/>
    </w:pPr>
    <w:rPr>
      <w:szCs w:val="20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A6F04"/>
    <w:pPr>
      <w:keepNext/>
      <w:ind w:left="5664" w:firstLine="708"/>
      <w:outlineLvl w:val="2"/>
    </w:pPr>
    <w:rPr>
      <w:b/>
      <w:szCs w:val="20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7A6F04"/>
    <w:pPr>
      <w:keepNext/>
      <w:ind w:left="6372"/>
      <w:outlineLvl w:val="3"/>
    </w:pPr>
    <w:rPr>
      <w:b/>
      <w:bCs/>
      <w:szCs w:val="20"/>
      <w:u w:val="single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7A6F04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7A6F0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7A6F0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7A6F04"/>
    <w:rPr>
      <w:rFonts w:ascii="Times New Roman" w:eastAsia="Times New Roman" w:hAnsi="Times New Roman" w:cs="Times New Roman"/>
      <w:b/>
      <w:bCs/>
      <w:sz w:val="24"/>
      <w:szCs w:val="20"/>
      <w:u w:val="single"/>
      <w:lang w:eastAsia="it-IT"/>
    </w:rPr>
  </w:style>
  <w:style w:type="character" w:customStyle="1" w:styleId="Titolo7Carattere">
    <w:name w:val="Titolo 7 Carattere"/>
    <w:basedOn w:val="Carpredefinitoparagrafo"/>
    <w:link w:val="Titolo7"/>
    <w:semiHidden/>
    <w:rsid w:val="007A6F0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semiHidden/>
    <w:unhideWhenUsed/>
    <w:rsid w:val="007A6F0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7A6F04"/>
    <w:pPr>
      <w:ind w:left="720"/>
      <w:contextualSpacing/>
    </w:pPr>
  </w:style>
  <w:style w:type="paragraph" w:styleId="NormaleWeb">
    <w:name w:val="Normal (Web)"/>
    <w:basedOn w:val="Normale"/>
    <w:uiPriority w:val="99"/>
    <w:rsid w:val="005826A4"/>
    <w:pPr>
      <w:spacing w:before="100" w:beforeAutospacing="1" w:after="100" w:afterAutospacing="1" w:line="259" w:lineRule="auto"/>
    </w:pPr>
    <w:rPr>
      <w:rFonts w:asciiTheme="minorHAnsi" w:hAnsiTheme="minorHAns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une.capo-di-ponte.bs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Giampiero Bressanelli</dc:creator>
  <cp:keywords/>
  <dc:description/>
  <cp:lastModifiedBy>Giampiero Bressanelli</cp:lastModifiedBy>
  <cp:revision>11</cp:revision>
  <dcterms:created xsi:type="dcterms:W3CDTF">2021-04-21T14:26:00Z</dcterms:created>
  <dcterms:modified xsi:type="dcterms:W3CDTF">2021-04-21T15:10:00Z</dcterms:modified>
</cp:coreProperties>
</file>